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A88FD">
      <w:pPr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山东航空学院公开招聘工作人员报名表</w:t>
      </w:r>
    </w:p>
    <w:p w14:paraId="0C0B578C"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 xml:space="preserve">应聘单位： </w:t>
      </w:r>
      <w:r>
        <w:rPr>
          <w:rFonts w:hint="eastAsia" w:ascii="Times New Roman" w:hAnsi="Times New Roman"/>
          <w:sz w:val="24"/>
        </w:rPr>
        <w:t>××</w:t>
      </w:r>
      <w:r>
        <w:rPr>
          <w:rFonts w:hint="eastAsia" w:ascii="Times New Roman" w:hAnsi="Times New Roman"/>
          <w:sz w:val="24"/>
          <w:lang w:val="en-US" w:eastAsia="zh-CN"/>
        </w:rPr>
        <w:t>学院</w:t>
      </w:r>
      <w:r>
        <w:rPr>
          <w:rFonts w:hint="eastAsia" w:ascii="Times New Roman" w:hAnsi="Times New Roman"/>
          <w:b/>
          <w:bCs/>
          <w:color w:val="0000FF"/>
          <w:sz w:val="24"/>
          <w:lang w:val="en-US" w:eastAsia="zh-CN"/>
        </w:rPr>
        <w:t>（本页格式：中文字体用宋体小四、西文字体用Times New Roman小四）</w:t>
      </w:r>
    </w:p>
    <w:tbl>
      <w:tblPr>
        <w:tblStyle w:val="16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58"/>
        <w:gridCol w:w="556"/>
        <w:gridCol w:w="729"/>
        <w:gridCol w:w="265"/>
        <w:gridCol w:w="139"/>
        <w:gridCol w:w="294"/>
        <w:gridCol w:w="271"/>
        <w:gridCol w:w="632"/>
        <w:gridCol w:w="942"/>
        <w:gridCol w:w="122"/>
        <w:gridCol w:w="587"/>
        <w:gridCol w:w="269"/>
        <w:gridCol w:w="723"/>
        <w:gridCol w:w="610"/>
        <w:gridCol w:w="74"/>
        <w:gridCol w:w="25"/>
        <w:gridCol w:w="1903"/>
      </w:tblGrid>
      <w:tr w14:paraId="1D1FC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5" w:type="dxa"/>
            <w:gridSpan w:val="2"/>
            <w:vAlign w:val="center"/>
          </w:tcPr>
          <w:p w14:paraId="4462A3E2">
            <w:pPr>
              <w:ind w:right="-223" w:firstLine="120" w:firstLineChars="50"/>
              <w:rPr>
                <w:rFonts w:ascii="Times New Roman" w:hAnsi="Times New Roman" w:cs="Times New Roman"/>
                <w:spacing w:val="-24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635ACB4D"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吴光敏</w:t>
            </w:r>
          </w:p>
        </w:tc>
        <w:tc>
          <w:tcPr>
            <w:tcW w:w="698" w:type="dxa"/>
            <w:gridSpan w:val="3"/>
            <w:vAlign w:val="center"/>
          </w:tcPr>
          <w:p w14:paraId="31C6382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903" w:type="dxa"/>
            <w:gridSpan w:val="2"/>
            <w:vAlign w:val="center"/>
          </w:tcPr>
          <w:p w14:paraId="10DBC2D1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女</w:t>
            </w:r>
          </w:p>
        </w:tc>
        <w:tc>
          <w:tcPr>
            <w:tcW w:w="1920" w:type="dxa"/>
            <w:gridSpan w:val="4"/>
            <w:vAlign w:val="center"/>
          </w:tcPr>
          <w:p w14:paraId="274088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33" w:type="dxa"/>
            <w:gridSpan w:val="2"/>
            <w:vAlign w:val="center"/>
          </w:tcPr>
          <w:p w14:paraId="0E0DA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1996.12</w:t>
            </w:r>
          </w:p>
        </w:tc>
        <w:tc>
          <w:tcPr>
            <w:tcW w:w="2002" w:type="dxa"/>
            <w:gridSpan w:val="3"/>
            <w:vMerge w:val="restart"/>
            <w:vAlign w:val="center"/>
          </w:tcPr>
          <w:p w14:paraId="1C71110C"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此处粘贴</w:t>
            </w:r>
          </w:p>
          <w:p w14:paraId="620A9C9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电子照片</w:t>
            </w:r>
          </w:p>
        </w:tc>
      </w:tr>
      <w:tr w14:paraId="452355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5" w:type="dxa"/>
            <w:gridSpan w:val="2"/>
            <w:vAlign w:val="center"/>
          </w:tcPr>
          <w:p w14:paraId="4CB69A66">
            <w:pPr>
              <w:ind w:right="-223" w:firstLine="120" w:firstLine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490679CF">
            <w:pPr>
              <w:ind w:firstLine="120" w:firstLineChars="0"/>
              <w:jc w:val="center"/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群众</w:t>
            </w:r>
          </w:p>
        </w:tc>
        <w:tc>
          <w:tcPr>
            <w:tcW w:w="698" w:type="dxa"/>
            <w:gridSpan w:val="3"/>
            <w:vAlign w:val="center"/>
          </w:tcPr>
          <w:p w14:paraId="787E0D02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903" w:type="dxa"/>
            <w:gridSpan w:val="2"/>
            <w:vAlign w:val="center"/>
          </w:tcPr>
          <w:p w14:paraId="5ABCCEC4">
            <w:pPr>
              <w:ind w:firstLine="120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汉</w:t>
            </w:r>
            <w:r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1920" w:type="dxa"/>
            <w:gridSpan w:val="4"/>
            <w:vAlign w:val="center"/>
          </w:tcPr>
          <w:p w14:paraId="7D206CA4">
            <w:pPr>
              <w:ind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籍贯</w:t>
            </w:r>
          </w:p>
        </w:tc>
        <w:tc>
          <w:tcPr>
            <w:tcW w:w="1333" w:type="dxa"/>
            <w:gridSpan w:val="2"/>
            <w:vAlign w:val="center"/>
          </w:tcPr>
          <w:p w14:paraId="75B72959">
            <w:pPr>
              <w:ind w:firstLine="12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山东滨州</w:t>
            </w:r>
          </w:p>
        </w:tc>
        <w:tc>
          <w:tcPr>
            <w:tcW w:w="2002" w:type="dxa"/>
            <w:gridSpan w:val="3"/>
            <w:vMerge w:val="continue"/>
            <w:vAlign w:val="center"/>
          </w:tcPr>
          <w:p w14:paraId="2B890A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BAADA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5" w:type="dxa"/>
            <w:gridSpan w:val="2"/>
            <w:vAlign w:val="center"/>
          </w:tcPr>
          <w:p w14:paraId="59ACA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886" w:type="dxa"/>
            <w:gridSpan w:val="7"/>
            <w:vAlign w:val="center"/>
          </w:tcPr>
          <w:p w14:paraId="4639DE4D">
            <w:pPr>
              <w:jc w:val="center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920" w:type="dxa"/>
            <w:gridSpan w:val="4"/>
            <w:vAlign w:val="center"/>
          </w:tcPr>
          <w:p w14:paraId="39BBFCCA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婚姻状况</w:t>
            </w:r>
          </w:p>
        </w:tc>
        <w:tc>
          <w:tcPr>
            <w:tcW w:w="1333" w:type="dxa"/>
            <w:gridSpan w:val="2"/>
            <w:vAlign w:val="center"/>
          </w:tcPr>
          <w:p w14:paraId="6803D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未婚</w:t>
            </w:r>
          </w:p>
        </w:tc>
        <w:tc>
          <w:tcPr>
            <w:tcW w:w="2002" w:type="dxa"/>
            <w:gridSpan w:val="3"/>
            <w:vMerge w:val="continue"/>
            <w:vAlign w:val="center"/>
          </w:tcPr>
          <w:p w14:paraId="33D75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5FCC8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1525" w:type="dxa"/>
            <w:gridSpan w:val="2"/>
            <w:vAlign w:val="center"/>
          </w:tcPr>
          <w:p w14:paraId="380D9E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户籍所在地</w:t>
            </w:r>
          </w:p>
        </w:tc>
        <w:tc>
          <w:tcPr>
            <w:tcW w:w="2886" w:type="dxa"/>
            <w:gridSpan w:val="7"/>
            <w:vAlign w:val="center"/>
          </w:tcPr>
          <w:p w14:paraId="1FFE87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山东省滨州市滨城区彭李街道办事处</w:t>
            </w:r>
          </w:p>
        </w:tc>
        <w:tc>
          <w:tcPr>
            <w:tcW w:w="1920" w:type="dxa"/>
            <w:gridSpan w:val="4"/>
            <w:vAlign w:val="center"/>
          </w:tcPr>
          <w:p w14:paraId="3CE7ED14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宗教信仰</w:t>
            </w:r>
          </w:p>
        </w:tc>
        <w:tc>
          <w:tcPr>
            <w:tcW w:w="1333" w:type="dxa"/>
            <w:gridSpan w:val="2"/>
            <w:vAlign w:val="center"/>
          </w:tcPr>
          <w:p w14:paraId="733A5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无</w:t>
            </w:r>
          </w:p>
        </w:tc>
        <w:tc>
          <w:tcPr>
            <w:tcW w:w="2002" w:type="dxa"/>
            <w:gridSpan w:val="3"/>
            <w:vMerge w:val="continue"/>
            <w:vAlign w:val="center"/>
          </w:tcPr>
          <w:p w14:paraId="1D3B5F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69AA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1525" w:type="dxa"/>
            <w:gridSpan w:val="2"/>
            <w:vAlign w:val="center"/>
          </w:tcPr>
          <w:p w14:paraId="7E435692">
            <w:pPr>
              <w:spacing w:line="260" w:lineRule="exact"/>
              <w:ind w:left="240" w:hanging="240" w:hangingChars="10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学历、学位</w:t>
            </w:r>
          </w:p>
        </w:tc>
        <w:tc>
          <w:tcPr>
            <w:tcW w:w="2886" w:type="dxa"/>
            <w:gridSpan w:val="7"/>
            <w:vAlign w:val="center"/>
          </w:tcPr>
          <w:p w14:paraId="31CE1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研究生、博士</w:t>
            </w:r>
          </w:p>
        </w:tc>
        <w:tc>
          <w:tcPr>
            <w:tcW w:w="1920" w:type="dxa"/>
            <w:gridSpan w:val="4"/>
            <w:vAlign w:val="center"/>
          </w:tcPr>
          <w:p w14:paraId="39D4B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3335" w:type="dxa"/>
            <w:gridSpan w:val="5"/>
            <w:vAlign w:val="center"/>
          </w:tcPr>
          <w:p w14:paraId="2F755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2025.06</w:t>
            </w:r>
          </w:p>
        </w:tc>
      </w:tr>
      <w:tr w14:paraId="63593E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1525" w:type="dxa"/>
            <w:gridSpan w:val="2"/>
            <w:vAlign w:val="center"/>
          </w:tcPr>
          <w:p w14:paraId="4B2A0807">
            <w:pPr>
              <w:spacing w:line="260" w:lineRule="exact"/>
              <w:ind w:left="240" w:hanging="240" w:hangingChars="10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2886" w:type="dxa"/>
            <w:gridSpan w:val="7"/>
            <w:vAlign w:val="center"/>
          </w:tcPr>
          <w:p w14:paraId="5ADB8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无</w:t>
            </w:r>
          </w:p>
        </w:tc>
        <w:tc>
          <w:tcPr>
            <w:tcW w:w="1920" w:type="dxa"/>
            <w:gridSpan w:val="4"/>
            <w:vAlign w:val="center"/>
          </w:tcPr>
          <w:p w14:paraId="6C632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职称取得时间</w:t>
            </w:r>
          </w:p>
        </w:tc>
        <w:tc>
          <w:tcPr>
            <w:tcW w:w="3335" w:type="dxa"/>
            <w:gridSpan w:val="5"/>
            <w:vAlign w:val="center"/>
          </w:tcPr>
          <w:p w14:paraId="354B8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无</w:t>
            </w:r>
          </w:p>
        </w:tc>
      </w:tr>
      <w:tr w14:paraId="345D42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525" w:type="dxa"/>
            <w:gridSpan w:val="2"/>
            <w:vAlign w:val="center"/>
          </w:tcPr>
          <w:p w14:paraId="305997B2">
            <w:pPr>
              <w:spacing w:line="260" w:lineRule="exact"/>
              <w:ind w:left="232" w:hanging="232" w:hangingChars="10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移动电话</w:t>
            </w:r>
          </w:p>
        </w:tc>
        <w:tc>
          <w:tcPr>
            <w:tcW w:w="2886" w:type="dxa"/>
            <w:gridSpan w:val="7"/>
            <w:vAlign w:val="center"/>
          </w:tcPr>
          <w:p w14:paraId="044F77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13997658192</w:t>
            </w:r>
          </w:p>
        </w:tc>
        <w:tc>
          <w:tcPr>
            <w:tcW w:w="1920" w:type="dxa"/>
            <w:gridSpan w:val="4"/>
            <w:vAlign w:val="center"/>
          </w:tcPr>
          <w:p w14:paraId="4B3D8121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3335" w:type="dxa"/>
            <w:gridSpan w:val="5"/>
            <w:vAlign w:val="center"/>
          </w:tcPr>
          <w:p w14:paraId="57FB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1256723932@qq.com</w:t>
            </w:r>
          </w:p>
        </w:tc>
      </w:tr>
      <w:tr w14:paraId="150073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666" w:type="dxa"/>
            <w:gridSpan w:val="18"/>
            <w:vAlign w:val="center"/>
          </w:tcPr>
          <w:p w14:paraId="4DF819EF">
            <w:pP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博导姓名及主要荣誉：</w:t>
            </w:r>
            <w:r>
              <w:rPr>
                <w:rFonts w:hint="eastAsia" w:ascii="Times New Roman" w:hAnsi="Times New Roman"/>
                <w:sz w:val="24"/>
              </w:rPr>
              <w:t>××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教授，万人计划科技创新领军人才，</w:t>
            </w:r>
            <w:r>
              <w:rPr>
                <w:rFonts w:hint="eastAsia" w:ascii="Times New Roman" w:hAnsi="Times New Roman"/>
                <w:sz w:val="24"/>
              </w:rPr>
              <w:t>××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重点研发计划项目首席专家。。。。。。</w:t>
            </w:r>
          </w:p>
        </w:tc>
      </w:tr>
      <w:tr w14:paraId="1F0986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2286E6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教育背景</w:t>
            </w: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D603BC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起止年月</w:t>
            </w: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 w14:paraId="7A61841E">
            <w:pPr>
              <w:spacing w:before="40"/>
              <w:ind w:left="1200" w:hanging="1200" w:hangingChars="5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毕业院校及系院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</w:tcBorders>
            <w:vAlign w:val="center"/>
          </w:tcPr>
          <w:p w14:paraId="4B3D7F45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903" w:type="dxa"/>
            <w:tcBorders>
              <w:top w:val="single" w:color="auto" w:sz="4" w:space="0"/>
            </w:tcBorders>
            <w:vAlign w:val="center"/>
          </w:tcPr>
          <w:p w14:paraId="14587F3B">
            <w:pPr>
              <w:spacing w:before="40"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研究方向</w:t>
            </w:r>
          </w:p>
        </w:tc>
      </w:tr>
      <w:tr w14:paraId="4CB027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49750711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954FCB">
            <w:pPr>
              <w:spacing w:before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博士：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2021.09-至今</w:t>
            </w: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 w14:paraId="1660431A">
            <w:pPr>
              <w:spacing w:before="40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×××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大学</w:t>
            </w:r>
          </w:p>
          <w:p w14:paraId="3AA102D7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×××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学院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</w:tcBorders>
            <w:vAlign w:val="center"/>
          </w:tcPr>
          <w:p w14:paraId="19EC9D29">
            <w:pPr>
              <w:spacing w:before="40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道路与铁道</w:t>
            </w:r>
          </w:p>
          <w:p w14:paraId="2FC1D1A3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工程</w:t>
            </w:r>
          </w:p>
        </w:tc>
        <w:tc>
          <w:tcPr>
            <w:tcW w:w="1903" w:type="dxa"/>
            <w:tcBorders>
              <w:top w:val="single" w:color="auto" w:sz="4" w:space="0"/>
            </w:tcBorders>
            <w:vAlign w:val="center"/>
          </w:tcPr>
          <w:p w14:paraId="125FAC29">
            <w:pPr>
              <w:spacing w:before="40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特殊路基设计</w:t>
            </w:r>
          </w:p>
          <w:p w14:paraId="5BCFA92A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B22A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41863BDA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F9B29E">
            <w:pPr>
              <w:spacing w:before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硕士：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2018.09-2021.06</w:t>
            </w: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 w14:paraId="71C48F92">
            <w:pPr>
              <w:spacing w:before="40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×××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大学</w:t>
            </w:r>
          </w:p>
          <w:p w14:paraId="35D4B17D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×××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学院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</w:tcBorders>
            <w:vAlign w:val="center"/>
          </w:tcPr>
          <w:p w14:paraId="5965FDD2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信息科学与工程</w:t>
            </w:r>
          </w:p>
        </w:tc>
        <w:tc>
          <w:tcPr>
            <w:tcW w:w="1903" w:type="dxa"/>
            <w:tcBorders>
              <w:top w:val="single" w:color="auto" w:sz="4" w:space="0"/>
            </w:tcBorders>
            <w:vAlign w:val="center"/>
          </w:tcPr>
          <w:p w14:paraId="21E5CDB7">
            <w:pPr>
              <w:spacing w:before="40"/>
              <w:jc w:val="center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AI人工智能</w:t>
            </w:r>
          </w:p>
        </w:tc>
      </w:tr>
      <w:tr w14:paraId="0F6FE4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081FE1DE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C0C7A6">
            <w:pPr>
              <w:spacing w:before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本科：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2013.09-2017.06</w:t>
            </w: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 w14:paraId="0A73A88A">
            <w:pPr>
              <w:spacing w:before="40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×××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大学</w:t>
            </w:r>
          </w:p>
          <w:p w14:paraId="0DB300B4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×××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学院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</w:tcBorders>
            <w:vAlign w:val="center"/>
          </w:tcPr>
          <w:p w14:paraId="1275F5CF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农田水利工程</w:t>
            </w:r>
          </w:p>
        </w:tc>
        <w:tc>
          <w:tcPr>
            <w:tcW w:w="1903" w:type="dxa"/>
            <w:tcBorders>
              <w:top w:val="single" w:color="auto" w:sz="4" w:space="0"/>
            </w:tcBorders>
            <w:vAlign w:val="center"/>
          </w:tcPr>
          <w:p w14:paraId="28CB771D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10C7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2AC6EF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主修课程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6B3910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博士阶段</w:t>
            </w:r>
          </w:p>
        </w:tc>
        <w:tc>
          <w:tcPr>
            <w:tcW w:w="758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D1A7A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80FB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6F2576D5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B6BF8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硕士阶段</w:t>
            </w:r>
          </w:p>
        </w:tc>
        <w:tc>
          <w:tcPr>
            <w:tcW w:w="758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621397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3131C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2243E8A4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BB415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本科阶段</w:t>
            </w:r>
          </w:p>
        </w:tc>
        <w:tc>
          <w:tcPr>
            <w:tcW w:w="758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0A575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FC389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1AAF71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工作经历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2ECDF1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起止年月</w:t>
            </w:r>
          </w:p>
        </w:tc>
        <w:tc>
          <w:tcPr>
            <w:tcW w:w="565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9EE466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358740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职称（职务）</w:t>
            </w:r>
          </w:p>
        </w:tc>
      </w:tr>
      <w:tr w14:paraId="3A6FC3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71DAD0D5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6AA5B7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E932B2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7C4186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714EA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4B24D1BC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7E9A07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ED9C64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0ED9CD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4F9FB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67" w:type="dxa"/>
            <w:vMerge w:val="restart"/>
            <w:tcBorders>
              <w:left w:val="single" w:color="auto" w:sz="4" w:space="0"/>
            </w:tcBorders>
            <w:vAlign w:val="center"/>
          </w:tcPr>
          <w:p w14:paraId="7543F070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配偶情况</w:t>
            </w: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 w14:paraId="2C9D7A3B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 w14:paraId="6D2A11C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4" w:type="dxa"/>
            <w:gridSpan w:val="3"/>
            <w:tcBorders>
              <w:left w:val="single" w:color="auto" w:sz="4" w:space="0"/>
            </w:tcBorders>
            <w:vAlign w:val="center"/>
          </w:tcPr>
          <w:p w14:paraId="5B316B29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74" w:type="dxa"/>
            <w:gridSpan w:val="2"/>
            <w:tcBorders>
              <w:left w:val="single" w:color="auto" w:sz="4" w:space="0"/>
            </w:tcBorders>
            <w:vAlign w:val="center"/>
          </w:tcPr>
          <w:p w14:paraId="0F131225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vAlign w:val="center"/>
          </w:tcPr>
          <w:p w14:paraId="6F46043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vAlign w:val="center"/>
          </w:tcPr>
          <w:p w14:paraId="183E45A7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3"/>
            <w:tcBorders>
              <w:left w:val="single" w:color="auto" w:sz="4" w:space="0"/>
            </w:tcBorders>
            <w:vAlign w:val="center"/>
          </w:tcPr>
          <w:p w14:paraId="65AC3D0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学校专业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vAlign w:val="center"/>
          </w:tcPr>
          <w:p w14:paraId="25FDB260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5D593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07D6BF1F">
            <w:pPr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  <w:gridSpan w:val="4"/>
            <w:tcBorders>
              <w:left w:val="single" w:color="auto" w:sz="4" w:space="0"/>
            </w:tcBorders>
            <w:vAlign w:val="center"/>
          </w:tcPr>
          <w:p w14:paraId="4C5FDA3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工作单位等</w:t>
            </w:r>
          </w:p>
          <w:p w14:paraId="0D8C326B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基本情况</w:t>
            </w:r>
          </w:p>
        </w:tc>
        <w:tc>
          <w:tcPr>
            <w:tcW w:w="6591" w:type="dxa"/>
            <w:gridSpan w:val="13"/>
            <w:tcBorders>
              <w:left w:val="single" w:color="auto" w:sz="4" w:space="0"/>
            </w:tcBorders>
            <w:vAlign w:val="center"/>
          </w:tcPr>
          <w:p w14:paraId="126C714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837B8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667" w:type="dxa"/>
            <w:tcBorders>
              <w:left w:val="single" w:color="auto" w:sz="4" w:space="0"/>
            </w:tcBorders>
            <w:vAlign w:val="center"/>
          </w:tcPr>
          <w:p w14:paraId="68AFC25B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近五年主要科研业绩</w:t>
            </w:r>
          </w:p>
        </w:tc>
        <w:tc>
          <w:tcPr>
            <w:tcW w:w="8999" w:type="dxa"/>
            <w:gridSpan w:val="17"/>
            <w:tcBorders>
              <w:top w:val="single" w:color="auto" w:sz="4" w:space="0"/>
            </w:tcBorders>
          </w:tcPr>
          <w:p w14:paraId="52B7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黑体" w:cs="Times New Roman"/>
                <w:color w:val="0000FF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FF"/>
                <w:sz w:val="24"/>
              </w:rPr>
              <w:t>科研业绩格式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FF"/>
                <w:sz w:val="24"/>
                <w:lang w:val="en-US" w:eastAsia="zh-CN"/>
              </w:rPr>
              <w:t>严格按照蓝字要求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FF"/>
                <w:sz w:val="24"/>
              </w:rPr>
              <w:t>（格式一致，排列整齐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FF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FF"/>
                <w:sz w:val="24"/>
                <w:lang w:val="en-US" w:eastAsia="zh-CN"/>
              </w:rPr>
              <w:t>单倍行距，没有的类别可删除，序号顺延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FF"/>
                <w:sz w:val="24"/>
              </w:rPr>
              <w:t>）</w:t>
            </w:r>
          </w:p>
          <w:p w14:paraId="0B43E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黑体" w:cs="Times New Roman"/>
                <w:color w:val="0000FF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一、本人博士毕业论文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val="en-US" w:eastAsia="zh-CN"/>
              </w:rPr>
              <w:t>黑体小四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eastAsia="zh-CN"/>
              </w:rPr>
              <w:t>）</w:t>
            </w:r>
          </w:p>
          <w:p w14:paraId="6AFC0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1.题目： </w:t>
            </w: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val="en-US" w:eastAsia="zh-CN"/>
              </w:rPr>
              <w:t>（宋体五号）</w:t>
            </w:r>
          </w:p>
          <w:p w14:paraId="13B91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2.研究方向：</w:t>
            </w: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val="en-US" w:eastAsia="zh-CN"/>
              </w:rPr>
              <w:t>（宋体五号）</w:t>
            </w:r>
            <w:r>
              <w:rPr>
                <w:rFonts w:hint="eastAsia" w:ascii="Times New Roman" w:hAnsi="Times New Roman" w:eastAsia="楷体_GB2312" w:cs="Times New Roman"/>
                <w:bCs/>
                <w:sz w:val="24"/>
              </w:rPr>
              <w:t xml:space="preserve"> </w:t>
            </w:r>
          </w:p>
          <w:p w14:paraId="32A7C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黑体" w:cs="Times New Roman"/>
                <w:color w:val="0000FF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二、论文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val="en-US" w:eastAsia="zh-CN"/>
              </w:rPr>
              <w:t>黑体小四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eastAsia="zh-CN"/>
              </w:rPr>
              <w:t>）</w:t>
            </w:r>
          </w:p>
          <w:p w14:paraId="7CB1CA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auto"/>
              <w:rPr>
                <w:rStyle w:val="19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Zhang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u w:val="none"/>
              </w:rPr>
              <w:t>J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none"/>
              </w:rPr>
              <w:t>ian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none"/>
                <w:lang w:val="en-US" w:eastAsia="zh-CN"/>
              </w:rPr>
              <w:t>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Zhou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Shuai ,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Zhao Zhan,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Qin 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hiyu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Meng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iangchao*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Deep reconstruction of Mo-based electrocatalyst for high performance water/seawater oxidation at ampere-level current density（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钼基催化剂的深度重构用于高性能安培级电流密度下水/海水氧化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Nano </w:t>
            </w:r>
            <w:r>
              <w:rPr>
                <w:rFonts w:hint="eastAsia" w:ascii="Times New Roman" w:hAnsi="Times New Roman" w:cs="Times New Roman"/>
                <w:i/>
                <w:iCs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Times New Roman" w:hAnsi="Times New Roman" w:cs="Times New Roman"/>
                <w:i/>
                <w:iCs/>
                <w:sz w:val="21"/>
                <w:szCs w:val="21"/>
              </w:rPr>
              <w:t>echnology</w:t>
            </w:r>
            <w:r>
              <w:rPr>
                <w:rFonts w:hint="eastAsia" w:ascii="Times New Roman" w:hAnsi="Times New Roman" w:cs="Times New Roman"/>
                <w:i/>
                <w:iCs/>
                <w:sz w:val="21"/>
                <w:szCs w:val="21"/>
                <w:lang w:val="en-US" w:eastAsia="zh-CN"/>
              </w:rPr>
              <w:t xml:space="preserve"> (纳米技术）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2024, 121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(2):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109246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-109253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.（SCI,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中科院大类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一区TOP, IF =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32.4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  <w:p w14:paraId="02E00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val="en-US" w:eastAsia="zh-CN"/>
              </w:rPr>
              <w:t>英文论文：中文字体用宋体五号、西文字体用Times New Roman五号，标点符号用半角，列出所有论文作者全称，半角逗号加空格隔开，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FF"/>
                <w:sz w:val="21"/>
                <w:szCs w:val="21"/>
                <w:lang w:val="en-US" w:eastAsia="zh-CN"/>
              </w:rPr>
              <w:t>本人加粗显示</w:t>
            </w: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val="en-US" w:eastAsia="zh-CN"/>
              </w:rPr>
              <w:t>，通讯作者用*标出，英文论文题目后紧跟中文翻译（括号内），发表杂志全称（斜体，不要用缩写）</w:t>
            </w: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val="en-US" w:eastAsia="zh-CN"/>
              </w:rPr>
              <w:t>紧跟发表杂志名称中文翻译（括号内），发表年份，卷期: 起止页码）（括号内标出SCI中科院大类分区，影响因子）</w:t>
            </w:r>
          </w:p>
          <w:p w14:paraId="711CF6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hanging="360" w:firstLineChars="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王鑫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, 金鹏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长寿期小型铅基快堆反应性控制研究[J]. 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核动力工程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, 2023, 46(7): 31-35. (EI期刊, 卓越计划梯队期刊)</w:t>
            </w:r>
          </w:p>
          <w:p w14:paraId="7DA8C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val="en-US" w:eastAsia="zh-CN"/>
              </w:rPr>
              <w:t>中文论文：中文字体用宋体五号、西文字体用Times New Roman五号，标点符号用半角，列出所有论文作者全称，半角逗号加空格隔开，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FF"/>
                <w:sz w:val="21"/>
                <w:szCs w:val="21"/>
                <w:lang w:val="en-US" w:eastAsia="zh-CN"/>
              </w:rPr>
              <w:t>本人加粗显示</w:t>
            </w: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val="en-US" w:eastAsia="zh-CN"/>
              </w:rPr>
              <w:t>，通讯作者用*标出，发表杂志全称（斜体，不要用缩写）</w:t>
            </w: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val="en-US" w:eastAsia="zh-CN"/>
              </w:rPr>
              <w:t>发表年份，卷期: 起止页码）（括号内标出期刊杂志收录情况）</w:t>
            </w:r>
          </w:p>
          <w:p w14:paraId="6D21A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黑体" w:cs="Times New Roman"/>
                <w:color w:val="0000FF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三、发明专利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val="en-US" w:eastAsia="zh-CN"/>
              </w:rPr>
              <w:t>黑体小四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eastAsia="zh-CN"/>
              </w:rPr>
              <w:t>）</w:t>
            </w:r>
          </w:p>
          <w:p w14:paraId="49AAF5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auto"/>
              <w:rPr>
                <w:rStyle w:val="19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1.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张伟呈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, 耀同, 赵郭. 一种深孔</w:t>
            </w: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预裂水耦合爆破方法[P]. 中国发明专利, ZL201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88017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00000</w:t>
            </w: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.6. (已授权)</w:t>
            </w:r>
          </w:p>
          <w:p w14:paraId="66A3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val="en-US" w:eastAsia="zh-CN"/>
              </w:rPr>
              <w:t>专利：中文字体用宋体五号、西文字体用Times New Roman五号，标点符号用半角，列出所有论文作者全称，半角逗号加空格隔开，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FF"/>
                <w:sz w:val="21"/>
                <w:szCs w:val="21"/>
                <w:lang w:val="en-US" w:eastAsia="zh-CN"/>
              </w:rPr>
              <w:t>本人加粗显示</w:t>
            </w: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val="en-US" w:eastAsia="zh-CN"/>
              </w:rPr>
              <w:t>，专利名称，专利类型，专利号）</w:t>
            </w:r>
          </w:p>
          <w:p w14:paraId="44D86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黑体" w:cs="Times New Roman"/>
                <w:sz w:val="24"/>
                <w:lang w:eastAsia="zh-Hans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四</w:t>
            </w:r>
            <w:r>
              <w:rPr>
                <w:rFonts w:ascii="Times New Roman" w:hAnsi="Times New Roman" w:eastAsia="黑体" w:cs="Times New Roman"/>
                <w:sz w:val="24"/>
                <w:lang w:eastAsia="zh-Hans"/>
              </w:rPr>
              <w:t>、</w:t>
            </w:r>
            <w:r>
              <w:rPr>
                <w:rFonts w:ascii="Times New Roman" w:hAnsi="Times New Roman" w:eastAsia="黑体" w:cs="Times New Roman"/>
                <w:sz w:val="24"/>
              </w:rPr>
              <w:t>项目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val="en-US" w:eastAsia="zh-CN"/>
              </w:rPr>
              <w:t>黑体小四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eastAsia="zh-CN"/>
              </w:rPr>
              <w:t>）</w:t>
            </w:r>
          </w:p>
          <w:p w14:paraId="5320FE2E">
            <w:pPr>
              <w:pStyle w:val="3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1.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千米深井灾害防治关键技术及装备研究与工程示范,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国家自然科学基金面上</w:t>
            </w:r>
            <w:r>
              <w:rPr>
                <w:rFonts w:ascii="Times New Roman" w:hAnsi="Times New Roman"/>
                <w:sz w:val="21"/>
                <w:szCs w:val="21"/>
              </w:rPr>
              <w:t>项目， 2020.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1-202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.12.31.（参与，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/18） 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4万元</w:t>
            </w:r>
          </w:p>
          <w:p w14:paraId="06220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val="en-US" w:eastAsia="zh-CN"/>
              </w:rPr>
              <w:t>项目：中文字体用宋体五号、西文字体用Times New Roman五号，标点符号用半角，项目名称，项目类型，起止时间（参与/主持, 个人位次），项目经费）</w:t>
            </w:r>
          </w:p>
          <w:p w14:paraId="74FE3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黑体" w:cs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五</w:t>
            </w:r>
            <w:r>
              <w:rPr>
                <w:rFonts w:ascii="Times New Roman" w:hAnsi="Times New Roman" w:eastAsia="黑体" w:cs="Times New Roman"/>
                <w:sz w:val="24"/>
              </w:rPr>
              <w:t>、获奖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val="en-US" w:eastAsia="zh-CN"/>
              </w:rPr>
              <w:t>黑体小四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eastAsia="zh-CN"/>
              </w:rPr>
              <w:t>）</w:t>
            </w:r>
          </w:p>
          <w:p w14:paraId="4115A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Style w:val="19"/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theme="minorBidi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深井高应力围岩释能致冲机理及多维度卸压调控技术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 xml:space="preserve">, </w:t>
            </w:r>
            <w:r>
              <w:rPr>
                <w:rFonts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山东省研究生优秀成果奖, 三等奖, 2022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个人</w:t>
            </w:r>
            <w:r>
              <w:rPr>
                <w:rFonts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位次2/2）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 w14:paraId="7EA80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val="en-US" w:eastAsia="zh-CN"/>
              </w:rPr>
              <w:t>获奖：中文字体用宋体五号、西文字体用Times New Roman五号，标点符号用半角，获奖名称，获奖类型，获奖级别，获奖年份（个人位次））</w:t>
            </w:r>
          </w:p>
          <w:p w14:paraId="5AE8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黑体" w:cs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六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其他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val="en-US" w:eastAsia="zh-CN"/>
              </w:rPr>
              <w:t>黑体小四</w:t>
            </w:r>
            <w:r>
              <w:rPr>
                <w:rFonts w:hint="eastAsia" w:ascii="Times New Roman" w:hAnsi="Times New Roman" w:eastAsia="黑体" w:cs="Times New Roman"/>
                <w:color w:val="0000FF"/>
                <w:sz w:val="24"/>
                <w:lang w:eastAsia="zh-CN"/>
              </w:rPr>
              <w:t>）</w:t>
            </w:r>
          </w:p>
          <w:p w14:paraId="322D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FF"/>
                <w:sz w:val="21"/>
                <w:szCs w:val="21"/>
                <w:lang w:val="en-US" w:eastAsia="zh-CN"/>
              </w:rPr>
              <w:t>其他：中文字体用宋体五号、西文字体用Times New Roman五号，标点符号用半角）</w:t>
            </w:r>
          </w:p>
        </w:tc>
      </w:tr>
      <w:tr w14:paraId="6771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666" w:type="dxa"/>
            <w:gridSpan w:val="18"/>
            <w:vAlign w:val="center"/>
          </w:tcPr>
          <w:p w14:paraId="42875B0E">
            <w:pPr>
              <w:spacing w:line="400" w:lineRule="exact"/>
              <w:ind w:firstLine="48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35B4EBD0">
            <w:pPr>
              <w:ind w:firstLine="2040" w:firstLineChars="85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应聘人员签名：</w:t>
            </w:r>
            <w:r>
              <w:rPr>
                <w:rFonts w:hint="eastAsia"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日</w:t>
            </w:r>
          </w:p>
        </w:tc>
      </w:tr>
    </w:tbl>
    <w:p w14:paraId="20E103F9">
      <w:pPr>
        <w:rPr>
          <w:rFonts w:ascii="Times New Roman" w:hAnsi="Times New Roman" w:cs="Times New Roman"/>
          <w:color w:val="C00000"/>
          <w:sz w:val="24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9B7CE">
    <w:pPr>
      <w:pStyle w:val="9"/>
      <w:jc w:val="center"/>
    </w:pPr>
    <w:r>
      <w:pict>
        <v:shape id="文本框 7" o:spid="_x0000_s1026" o:spt="202" type="#_x0000_t202" style="position:absolute;left:0pt;margin-top:-0.1pt;height:144pt;width:144pt;mso-position-horizontal:center;mso-position-horizontal-relative:margin;mso-wrap-style:none;z-index:251659264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F+0GRrZAAAA&#10;BgEAAA8AAABkcnMvZG93bnJldi54bWxMj8FOwzAQRO9I/IO1SNxah4AgCnEqqAhHJBoOHN14SQL2&#10;OrLdNPw92xO9zWhWM2+rzeKsmDHE0ZOCm3UGAqnzZqRewUfbrAoQMWky2npCBb8YYVNfXlS6NP5I&#10;7zjvUi+4hGKpFQwpTaWUsRvQ6bj2ExJnXz44ndiGXpqgj1zurMyz7F46PRIvDHrC7YDdz+7gFGyb&#10;tg0zxmA/8bW5/X57vsOXRanrq+XpEUTCJf0fwwmf0aFmpr0/kInCKuBHkoJVDoLDvCjY70/ioQBZ&#10;V/Icv/4DAAD//wMAUEsBAi0AFAAGAAgAAAAhALaDOJL+AAAA4QEAABMAAAAAAAAAAAAAAAAAAAAA&#10;AFtDb250ZW50X1R5cGVzXS54bWxQSwECLQAUAAYACAAAACEAOP0h/9YAAACUAQAACwAAAAAAAAAA&#10;AAAAAAAvAQAAX3JlbHMvLnJlbHNQSwECLQAUAAYACAAAACEA/H8qlD0CAADkBAAADgAAAAAAAAAA&#10;AAAAAAAuAgAAZHJzL2Uyb0RvYy54bWxQSwECLQAUAAYACAAAACEAX7QZGtkAAAAGAQAADwAAAAAA&#10;AAAAAAAAAACXBAAAZHJzL2Rvd25yZXYueG1sUEsFBgAAAAAEAAQA8wAAAJ0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699746644"/>
                </w:sdtPr>
                <w:sdtContent>
                  <w:p w14:paraId="246F82DA"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sdtContent>
              </w:sdt>
              <w:p w14:paraId="2296620F"/>
            </w:txbxContent>
          </v:textbox>
        </v:shape>
      </w:pict>
    </w:r>
  </w:p>
  <w:p w14:paraId="097848EA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70524"/>
    <w:multiLevelType w:val="multilevel"/>
    <w:tmpl w:val="583705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AE7456"/>
    <w:multiLevelType w:val="multilevel"/>
    <w:tmpl w:val="6AAE745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czMzU4NjExMTBlNGFmOTBhMWJlZGNhMDU1ODMzMzcifQ=="/>
  </w:docVars>
  <w:rsids>
    <w:rsidRoot w:val="00FE573F"/>
    <w:rsid w:val="00001961"/>
    <w:rsid w:val="00010871"/>
    <w:rsid w:val="0002388B"/>
    <w:rsid w:val="0002776C"/>
    <w:rsid w:val="00034836"/>
    <w:rsid w:val="00036E07"/>
    <w:rsid w:val="00051B9F"/>
    <w:rsid w:val="000942E0"/>
    <w:rsid w:val="000A05F9"/>
    <w:rsid w:val="000C4228"/>
    <w:rsid w:val="000E05D3"/>
    <w:rsid w:val="000E437E"/>
    <w:rsid w:val="001037E8"/>
    <w:rsid w:val="00121623"/>
    <w:rsid w:val="0013283D"/>
    <w:rsid w:val="00141F2B"/>
    <w:rsid w:val="00146861"/>
    <w:rsid w:val="0018529A"/>
    <w:rsid w:val="00191CCC"/>
    <w:rsid w:val="00196864"/>
    <w:rsid w:val="001A5158"/>
    <w:rsid w:val="001B69A6"/>
    <w:rsid w:val="001C3FC9"/>
    <w:rsid w:val="001E2A5B"/>
    <w:rsid w:val="00204973"/>
    <w:rsid w:val="00236351"/>
    <w:rsid w:val="0024287C"/>
    <w:rsid w:val="002460FB"/>
    <w:rsid w:val="00255382"/>
    <w:rsid w:val="002705D1"/>
    <w:rsid w:val="00270C90"/>
    <w:rsid w:val="0027643C"/>
    <w:rsid w:val="00290B68"/>
    <w:rsid w:val="002D179E"/>
    <w:rsid w:val="002D44E1"/>
    <w:rsid w:val="002E4F88"/>
    <w:rsid w:val="002F2600"/>
    <w:rsid w:val="003133A7"/>
    <w:rsid w:val="00323826"/>
    <w:rsid w:val="00336EC4"/>
    <w:rsid w:val="00337D63"/>
    <w:rsid w:val="00347AEB"/>
    <w:rsid w:val="00347FD5"/>
    <w:rsid w:val="00391CE1"/>
    <w:rsid w:val="003A7B12"/>
    <w:rsid w:val="003B08C6"/>
    <w:rsid w:val="003C2799"/>
    <w:rsid w:val="003D73B5"/>
    <w:rsid w:val="003E40B1"/>
    <w:rsid w:val="003E787A"/>
    <w:rsid w:val="004200F7"/>
    <w:rsid w:val="00453443"/>
    <w:rsid w:val="004710EC"/>
    <w:rsid w:val="00475727"/>
    <w:rsid w:val="004906E2"/>
    <w:rsid w:val="004910CF"/>
    <w:rsid w:val="00492347"/>
    <w:rsid w:val="004A3955"/>
    <w:rsid w:val="004B23DE"/>
    <w:rsid w:val="004B2AB5"/>
    <w:rsid w:val="004C0DFC"/>
    <w:rsid w:val="004F03EF"/>
    <w:rsid w:val="00530539"/>
    <w:rsid w:val="005366F4"/>
    <w:rsid w:val="0055048A"/>
    <w:rsid w:val="00556E21"/>
    <w:rsid w:val="0058590F"/>
    <w:rsid w:val="005B34CF"/>
    <w:rsid w:val="005C7171"/>
    <w:rsid w:val="005D61F1"/>
    <w:rsid w:val="005D7321"/>
    <w:rsid w:val="0062195C"/>
    <w:rsid w:val="006272D3"/>
    <w:rsid w:val="00627494"/>
    <w:rsid w:val="00635023"/>
    <w:rsid w:val="0064379C"/>
    <w:rsid w:val="00651239"/>
    <w:rsid w:val="00662626"/>
    <w:rsid w:val="006633A5"/>
    <w:rsid w:val="00671DE6"/>
    <w:rsid w:val="006723C5"/>
    <w:rsid w:val="00675B9D"/>
    <w:rsid w:val="00692432"/>
    <w:rsid w:val="006A39C8"/>
    <w:rsid w:val="006A51DB"/>
    <w:rsid w:val="006C2AAF"/>
    <w:rsid w:val="006C66C5"/>
    <w:rsid w:val="006E60B9"/>
    <w:rsid w:val="006E75C8"/>
    <w:rsid w:val="006F434A"/>
    <w:rsid w:val="00714223"/>
    <w:rsid w:val="007459D9"/>
    <w:rsid w:val="0074645A"/>
    <w:rsid w:val="0076392C"/>
    <w:rsid w:val="007649DC"/>
    <w:rsid w:val="00780A90"/>
    <w:rsid w:val="00784549"/>
    <w:rsid w:val="00787AEF"/>
    <w:rsid w:val="00797009"/>
    <w:rsid w:val="007A4CDD"/>
    <w:rsid w:val="007B2300"/>
    <w:rsid w:val="007C389C"/>
    <w:rsid w:val="007E417D"/>
    <w:rsid w:val="007E6873"/>
    <w:rsid w:val="007E7B62"/>
    <w:rsid w:val="007F5656"/>
    <w:rsid w:val="00807E65"/>
    <w:rsid w:val="0084148A"/>
    <w:rsid w:val="00842A33"/>
    <w:rsid w:val="008522CD"/>
    <w:rsid w:val="00870988"/>
    <w:rsid w:val="00872689"/>
    <w:rsid w:val="00872A59"/>
    <w:rsid w:val="0088132C"/>
    <w:rsid w:val="00885612"/>
    <w:rsid w:val="00890FE6"/>
    <w:rsid w:val="008A564F"/>
    <w:rsid w:val="008E7917"/>
    <w:rsid w:val="008F1E08"/>
    <w:rsid w:val="009136BE"/>
    <w:rsid w:val="009217F6"/>
    <w:rsid w:val="00930EC5"/>
    <w:rsid w:val="009370AE"/>
    <w:rsid w:val="00947CBD"/>
    <w:rsid w:val="00992CE0"/>
    <w:rsid w:val="009B08EA"/>
    <w:rsid w:val="00A007AC"/>
    <w:rsid w:val="00A06451"/>
    <w:rsid w:val="00A0742D"/>
    <w:rsid w:val="00A078D9"/>
    <w:rsid w:val="00A103C6"/>
    <w:rsid w:val="00A112C0"/>
    <w:rsid w:val="00A11418"/>
    <w:rsid w:val="00A20835"/>
    <w:rsid w:val="00A274BB"/>
    <w:rsid w:val="00A31481"/>
    <w:rsid w:val="00A347E4"/>
    <w:rsid w:val="00A373BF"/>
    <w:rsid w:val="00A473B1"/>
    <w:rsid w:val="00A47E17"/>
    <w:rsid w:val="00A6711A"/>
    <w:rsid w:val="00A72DE5"/>
    <w:rsid w:val="00A874E9"/>
    <w:rsid w:val="00AA1364"/>
    <w:rsid w:val="00AB0B4B"/>
    <w:rsid w:val="00AB51EF"/>
    <w:rsid w:val="00B255EE"/>
    <w:rsid w:val="00B41661"/>
    <w:rsid w:val="00B47C26"/>
    <w:rsid w:val="00B50C07"/>
    <w:rsid w:val="00B53D7A"/>
    <w:rsid w:val="00B6125F"/>
    <w:rsid w:val="00B73713"/>
    <w:rsid w:val="00B95D9E"/>
    <w:rsid w:val="00BB7E34"/>
    <w:rsid w:val="00BD12BA"/>
    <w:rsid w:val="00BE6810"/>
    <w:rsid w:val="00BF30DC"/>
    <w:rsid w:val="00BF3EC4"/>
    <w:rsid w:val="00C152EE"/>
    <w:rsid w:val="00C16247"/>
    <w:rsid w:val="00C31FE5"/>
    <w:rsid w:val="00C47442"/>
    <w:rsid w:val="00C51FAE"/>
    <w:rsid w:val="00C76039"/>
    <w:rsid w:val="00C7713B"/>
    <w:rsid w:val="00CA27F1"/>
    <w:rsid w:val="00CA7F7F"/>
    <w:rsid w:val="00CB54DF"/>
    <w:rsid w:val="00CB7808"/>
    <w:rsid w:val="00CE35F9"/>
    <w:rsid w:val="00CE5A8D"/>
    <w:rsid w:val="00D019AF"/>
    <w:rsid w:val="00D04FC5"/>
    <w:rsid w:val="00D23C5C"/>
    <w:rsid w:val="00D26A52"/>
    <w:rsid w:val="00D32F93"/>
    <w:rsid w:val="00D439F0"/>
    <w:rsid w:val="00D5482F"/>
    <w:rsid w:val="00D61B1B"/>
    <w:rsid w:val="00D64900"/>
    <w:rsid w:val="00D73D90"/>
    <w:rsid w:val="00D97C6D"/>
    <w:rsid w:val="00D97CF7"/>
    <w:rsid w:val="00DC59FE"/>
    <w:rsid w:val="00DC6DE5"/>
    <w:rsid w:val="00DD3B47"/>
    <w:rsid w:val="00DE02D5"/>
    <w:rsid w:val="00DE13A3"/>
    <w:rsid w:val="00DF7BBF"/>
    <w:rsid w:val="00E13108"/>
    <w:rsid w:val="00E16FFA"/>
    <w:rsid w:val="00E21D65"/>
    <w:rsid w:val="00E34D40"/>
    <w:rsid w:val="00E50AD7"/>
    <w:rsid w:val="00E51444"/>
    <w:rsid w:val="00E5308A"/>
    <w:rsid w:val="00E62142"/>
    <w:rsid w:val="00E63B22"/>
    <w:rsid w:val="00E731B6"/>
    <w:rsid w:val="00E8700D"/>
    <w:rsid w:val="00EA368A"/>
    <w:rsid w:val="00EC7969"/>
    <w:rsid w:val="00ED1993"/>
    <w:rsid w:val="00ED4307"/>
    <w:rsid w:val="00ED69A3"/>
    <w:rsid w:val="00ED79FC"/>
    <w:rsid w:val="00F213E2"/>
    <w:rsid w:val="00F240B7"/>
    <w:rsid w:val="00F26796"/>
    <w:rsid w:val="00F43BDE"/>
    <w:rsid w:val="00F572DD"/>
    <w:rsid w:val="00F62C2E"/>
    <w:rsid w:val="00F71570"/>
    <w:rsid w:val="00F767C8"/>
    <w:rsid w:val="00F85077"/>
    <w:rsid w:val="00F85686"/>
    <w:rsid w:val="00F967BD"/>
    <w:rsid w:val="00FC1EA7"/>
    <w:rsid w:val="00FE1D11"/>
    <w:rsid w:val="00FE43BD"/>
    <w:rsid w:val="00FE573F"/>
    <w:rsid w:val="054A15F9"/>
    <w:rsid w:val="0D3B26CA"/>
    <w:rsid w:val="0EFFE8D9"/>
    <w:rsid w:val="18B3705E"/>
    <w:rsid w:val="2E33681F"/>
    <w:rsid w:val="2EBA6F40"/>
    <w:rsid w:val="3A090840"/>
    <w:rsid w:val="3F566811"/>
    <w:rsid w:val="43685F79"/>
    <w:rsid w:val="45E76415"/>
    <w:rsid w:val="462705C0"/>
    <w:rsid w:val="4B98663D"/>
    <w:rsid w:val="4BDD9546"/>
    <w:rsid w:val="4D072EF9"/>
    <w:rsid w:val="4E4168DE"/>
    <w:rsid w:val="4E810A89"/>
    <w:rsid w:val="53D70F04"/>
    <w:rsid w:val="59E20F76"/>
    <w:rsid w:val="61F65865"/>
    <w:rsid w:val="6EE925F9"/>
    <w:rsid w:val="726E73F3"/>
    <w:rsid w:val="728A58AF"/>
    <w:rsid w:val="7563579D"/>
    <w:rsid w:val="77022817"/>
    <w:rsid w:val="7A19207E"/>
    <w:rsid w:val="7B7F4A7C"/>
    <w:rsid w:val="7DA62144"/>
    <w:rsid w:val="7FF3F3CE"/>
    <w:rsid w:val="A7FE3561"/>
    <w:rsid w:val="ABFF311E"/>
    <w:rsid w:val="D7CDD978"/>
    <w:rsid w:val="DDAE89C0"/>
    <w:rsid w:val="DDDCDFE3"/>
    <w:rsid w:val="E7DFC97F"/>
    <w:rsid w:val="EEFFA0C5"/>
    <w:rsid w:val="EF5FD690"/>
    <w:rsid w:val="F7E96E8C"/>
    <w:rsid w:val="FB78F154"/>
    <w:rsid w:val="FBEB38A0"/>
    <w:rsid w:val="FE3BF4B2"/>
    <w:rsid w:val="FEB287D9"/>
    <w:rsid w:val="FF57C61C"/>
    <w:rsid w:val="FFEB460C"/>
    <w:rsid w:val="FFFF9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4">
    <w:name w:val="toc 5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5">
    <w:name w:val="toc 3"/>
    <w:basedOn w:val="1"/>
    <w:next w:val="1"/>
    <w:autoRedefine/>
    <w:unhideWhenUsed/>
    <w:qFormat/>
    <w:uiPriority w:val="39"/>
    <w:pPr>
      <w:jc w:val="left"/>
    </w:pPr>
    <w:rPr>
      <w:rFonts w:cstheme="minorHAnsi"/>
      <w:smallCaps/>
      <w:sz w:val="22"/>
      <w:szCs w:val="22"/>
    </w:rPr>
  </w:style>
  <w:style w:type="paragraph" w:styleId="6">
    <w:name w:val="toc 8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7">
    <w:name w:val="Date"/>
    <w:basedOn w:val="1"/>
    <w:next w:val="1"/>
    <w:link w:val="34"/>
    <w:qFormat/>
    <w:uiPriority w:val="0"/>
    <w:pPr>
      <w:ind w:left="100" w:leftChars="2500"/>
    </w:p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spacing w:before="360" w:after="360"/>
    </w:pPr>
    <w:rPr>
      <w:rFonts w:cstheme="minorHAnsi"/>
      <w:bCs/>
      <w:caps/>
      <w:szCs w:val="22"/>
    </w:rPr>
  </w:style>
  <w:style w:type="paragraph" w:styleId="12">
    <w:name w:val="toc 4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13">
    <w:name w:val="toc 6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14">
    <w:name w:val="toc 2"/>
    <w:basedOn w:val="1"/>
    <w:next w:val="1"/>
    <w:autoRedefine/>
    <w:unhideWhenUsed/>
    <w:qFormat/>
    <w:uiPriority w:val="39"/>
    <w:pPr>
      <w:jc w:val="left"/>
    </w:pPr>
    <w:rPr>
      <w:rFonts w:cstheme="minorHAnsi"/>
      <w:b/>
      <w:bCs/>
      <w:smallCaps/>
      <w:sz w:val="22"/>
      <w:szCs w:val="22"/>
    </w:rPr>
  </w:style>
  <w:style w:type="paragraph" w:styleId="15">
    <w:name w:val="toc 9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autoRedefine/>
    <w:qFormat/>
    <w:uiPriority w:val="0"/>
    <w:rPr>
      <w:b/>
      <w:bCs/>
    </w:rPr>
  </w:style>
  <w:style w:type="character" w:styleId="20">
    <w:name w:val="Hyperlink"/>
    <w:basedOn w:val="18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21">
    <w:name w:val="页眉 Char"/>
    <w:basedOn w:val="18"/>
    <w:link w:val="10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8"/>
    <w:link w:val="9"/>
    <w:qFormat/>
    <w:uiPriority w:val="0"/>
    <w:rPr>
      <w:kern w:val="2"/>
      <w:sz w:val="18"/>
      <w:szCs w:val="18"/>
    </w:rPr>
  </w:style>
  <w:style w:type="character" w:customStyle="1" w:styleId="23">
    <w:name w:val="fontstyle01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24">
    <w:name w:val="EndNote Bibliography"/>
    <w:basedOn w:val="1"/>
    <w:link w:val="25"/>
    <w:qFormat/>
    <w:uiPriority w:val="0"/>
    <w:pPr>
      <w:spacing w:line="360" w:lineRule="exact"/>
      <w:ind w:firstLine="200" w:firstLineChars="200"/>
    </w:pPr>
    <w:rPr>
      <w:rFonts w:ascii="等线" w:hAnsi="等线" w:eastAsia="等线"/>
      <w:sz w:val="18"/>
      <w:szCs w:val="22"/>
    </w:rPr>
  </w:style>
  <w:style w:type="character" w:customStyle="1" w:styleId="25">
    <w:name w:val="EndNote Bibliography 字符"/>
    <w:basedOn w:val="22"/>
    <w:link w:val="24"/>
    <w:autoRedefine/>
    <w:qFormat/>
    <w:uiPriority w:val="0"/>
    <w:rPr>
      <w:rFonts w:ascii="等线" w:hAnsi="等线" w:eastAsia="等线"/>
      <w:kern w:val="2"/>
      <w:sz w:val="18"/>
      <w:szCs w:val="22"/>
    </w:rPr>
  </w:style>
  <w:style w:type="paragraph" w:customStyle="1" w:styleId="26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7">
    <w:name w:val="列表段落1"/>
    <w:basedOn w:val="1"/>
    <w:autoRedefine/>
    <w:qFormat/>
    <w:uiPriority w:val="1"/>
    <w:pPr>
      <w:autoSpaceDE w:val="0"/>
      <w:autoSpaceDN w:val="0"/>
      <w:spacing w:line="390" w:lineRule="exact"/>
      <w:ind w:left="815" w:hanging="373"/>
      <w:jc w:val="left"/>
    </w:pPr>
    <w:rPr>
      <w:rFonts w:ascii="Times New Roman" w:hAnsi="Times New Roman" w:eastAsia="Times New Roman" w:cs="Times New Roman"/>
      <w:kern w:val="0"/>
      <w:sz w:val="22"/>
      <w:szCs w:val="22"/>
      <w:lang w:eastAsia="en-US"/>
    </w:rPr>
  </w:style>
  <w:style w:type="paragraph" w:customStyle="1" w:styleId="28">
    <w:name w:val="_Style 2"/>
    <w:basedOn w:val="1"/>
    <w:autoRedefine/>
    <w:qFormat/>
    <w:uiPriority w:val="1"/>
    <w:pPr>
      <w:autoSpaceDE w:val="0"/>
      <w:autoSpaceDN w:val="0"/>
      <w:spacing w:line="390" w:lineRule="exact"/>
      <w:ind w:left="815" w:hanging="373"/>
      <w:jc w:val="left"/>
    </w:pPr>
    <w:rPr>
      <w:rFonts w:ascii="Times New Roman" w:hAnsi="Times New Roman" w:eastAsia="Times New Roman" w:cs="Times New Roman"/>
      <w:kern w:val="0"/>
      <w:sz w:val="22"/>
      <w:szCs w:val="22"/>
      <w:lang w:eastAsia="en-US"/>
    </w:rPr>
  </w:style>
  <w:style w:type="character" w:customStyle="1" w:styleId="29">
    <w:name w:val="批注框文本 Char"/>
    <w:basedOn w:val="18"/>
    <w:link w:val="8"/>
    <w:autoRedefine/>
    <w:qFormat/>
    <w:uiPriority w:val="0"/>
    <w:rPr>
      <w:kern w:val="2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1">
    <w:name w:val="列出段落2"/>
    <w:basedOn w:val="1"/>
    <w:autoRedefine/>
    <w:unhideWhenUsed/>
    <w:qFormat/>
    <w:uiPriority w:val="99"/>
    <w:pPr>
      <w:ind w:firstLine="420" w:firstLineChars="200"/>
    </w:pPr>
  </w:style>
  <w:style w:type="paragraph" w:styleId="32">
    <w:name w:val="List Paragraph"/>
    <w:basedOn w:val="1"/>
    <w:autoRedefine/>
    <w:qFormat/>
    <w:uiPriority w:val="34"/>
  </w:style>
  <w:style w:type="paragraph" w:customStyle="1" w:styleId="3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4">
    <w:name w:val="日期 Char"/>
    <w:basedOn w:val="18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5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E75B5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64D2E-5FA5-4C5E-8FAF-F07F4603C4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1365</Words>
  <Characters>1801</Characters>
  <Lines>13</Lines>
  <Paragraphs>3</Paragraphs>
  <TotalTime>12</TotalTime>
  <ScaleCrop>false</ScaleCrop>
  <LinksUpToDate>false</LinksUpToDate>
  <CharactersWithSpaces>1897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2024-02-29T07:14:00Z</dcterms:created>
  <dc:creator>杨红军</dc:creator>
  <cp:lastModifiedBy>难得糊涂</cp:lastModifiedBy>
  <cp:lastPrinted>2024-02-29T06:44:00Z</cp:lastPrinted>
  <dcterms:modified xsi:type="dcterms:W3CDTF">2025-03-11T01:48:02Z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8560B10EBB92442624F46365E13D4680_43</vt:lpwstr>
  </property>
  <property fmtid="{D5CDD505-2E9C-101B-9397-08002B2CF9AE}" pid="4" name="KSOTemplateDocerSaveRecord">
    <vt:lpwstr>eyJoZGlkIjoiMzE2NTU2OTRhOWY1N2NlNTYxOTgxMWE4NmU0ZWI5ZjUiLCJ1c2VySWQiOiI3NjE5OTA3OTQifQ==</vt:lpwstr>
  </property>
</Properties>
</file>